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B177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3B7BE4C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B04186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72A1D0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A7C8E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0D2B3A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E4241C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EE1D5F7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8DA55F3" w14:textId="3B4968A9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0A40E4C1" w14:textId="77777777" w:rsidR="0018380E" w:rsidRDefault="0018380E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B201070" w14:textId="7EA2815A" w:rsidR="00803C6A" w:rsidRPr="00D973F1" w:rsidRDefault="0018380E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új minibölcsődei férőhellyel bővül a </w:t>
      </w:r>
      <w:proofErr w:type="spellStart"/>
      <w:r>
        <w:rPr>
          <w:rFonts w:ascii="Arial" w:hAnsi="Arial" w:cs="Arial"/>
          <w:b/>
          <w:sz w:val="28"/>
          <w:szCs w:val="28"/>
        </w:rPr>
        <w:t>szadai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Mesekuckó Bölcsőde</w:t>
      </w:r>
    </w:p>
    <w:p w14:paraId="50F0AD9B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3C40ED39" w14:textId="4CFB0CC1" w:rsidR="00D973F1" w:rsidRPr="00803C6A" w:rsidRDefault="0018380E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2022.09.09.</w:t>
      </w:r>
    </w:p>
    <w:p w14:paraId="21D97C59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2F84379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E55DD8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210C1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A95A" wp14:editId="47DFB9B9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5852160" cy="2910840"/>
                <wp:effectExtent l="0" t="0" r="15240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0AFA" w14:textId="3ED68326" w:rsidR="0018380E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KEDVEZMÉNYEZETT NEVE: MBSZ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(MESEKUCKÓ BÖLCSŐDE SZADA CSALÁDSEGÍTŐ ÉS EGÉSZSÉGMEGŐRZŐ NONPROFIT KÖZHASZNÚ KFT.</w:t>
                            </w:r>
                          </w:p>
                          <w:p w14:paraId="467223D8" w14:textId="77777777" w:rsidR="0018380E" w:rsidRPr="007D1857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5AC67D" w14:textId="36CACE6B" w:rsidR="0018380E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</w:pP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KÓDSZÁMA:</w:t>
                            </w:r>
                            <w:r w:rsidRPr="007D1857">
                              <w:rPr>
                                <w:rFonts w:ascii="Arial" w:hAnsi="Arial" w:cs="Arial"/>
                                <w:color w:val="050505"/>
                                <w:sz w:val="20"/>
                                <w:szCs w:val="20"/>
                              </w:rPr>
                              <w:t> 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>VEKOP-6.1.1-21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>-2021-00043</w:t>
                            </w:r>
                            <w:bookmarkStart w:id="0" w:name="_Hlk122551749"/>
                          </w:p>
                          <w:p w14:paraId="59629A6B" w14:textId="77777777" w:rsidR="0018380E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</w:pPr>
                          </w:p>
                          <w:p w14:paraId="376E0910" w14:textId="45308AF9" w:rsidR="0018380E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</w:pP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CÍME: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>6 új minibölcsődei férőhely létrehozása, játszóudvar bővítése és fejlesztése, mozgásfejlesztő</w:t>
                            </w:r>
                            <w:r w:rsidRPr="007D1857">
                              <w:rPr>
                                <w:rFonts w:ascii="Arial" w:hAnsi="Arial" w:cs="Arial"/>
                                <w:color w:val="050505"/>
                                <w:sz w:val="20"/>
                                <w:szCs w:val="20"/>
                              </w:rPr>
                              <w:t> 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>és beszédindító képességfejlesztő</w:t>
                            </w:r>
                            <w:r w:rsidRPr="007D1857">
                              <w:rPr>
                                <w:rFonts w:ascii="Arial" w:hAnsi="Arial" w:cs="Arial"/>
                                <w:color w:val="050505"/>
                                <w:sz w:val="20"/>
                                <w:szCs w:val="20"/>
                              </w:rPr>
                              <w:t> 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0"/>
                                <w:szCs w:val="20"/>
                              </w:rPr>
                              <w:t>foglalkozások bevezetése a Mesekuckó Bölcsődében</w:t>
                            </w:r>
                          </w:p>
                          <w:p w14:paraId="72504673" w14:textId="77777777" w:rsidR="00B60983" w:rsidRPr="007D1857" w:rsidRDefault="00B60983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CA385E0" w14:textId="64866F45" w:rsidR="0018380E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TÁMOGATÁS ÖSSZEGE: 1 4 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7 7 3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6 8 9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.- Ft</w:t>
                            </w:r>
                          </w:p>
                          <w:p w14:paraId="14678422" w14:textId="77777777" w:rsidR="0018380E" w:rsidRPr="00B60983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53AD88" w14:textId="6D96E17A" w:rsidR="0018380E" w:rsidRPr="00B60983" w:rsidRDefault="0018380E" w:rsidP="0018380E">
                            <w:pPr>
                              <w:pStyle w:val="TableContents"/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609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TÁMOGATÁS MÉRTÉKE: </w:t>
                            </w:r>
                            <w:r w:rsidR="00B60983" w:rsidRPr="00B609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B60983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0468A3B5" w14:textId="77777777" w:rsidR="0018380E" w:rsidRPr="007D1857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34F500" w14:textId="5054F4F6" w:rsidR="0018380E" w:rsidRPr="007D1857" w:rsidRDefault="0018380E" w:rsidP="0018380E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PROJEKTMEGVALÓSÍTÁS IDŐSZAKA:</w:t>
                            </w:r>
                            <w:r w:rsidR="00B609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983">
                              <w:rPr>
                                <w:rStyle w:val="StrongEmphasis"/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7D1857">
                              <w:rPr>
                                <w:rStyle w:val="StrongEmphasis"/>
                                <w:rFonts w:ascii="Arial" w:hAnsi="Arial" w:cs="Arial"/>
                                <w:sz w:val="20"/>
                                <w:szCs w:val="20"/>
                              </w:rPr>
                              <w:t>21.11.08. – 2023.05</w:t>
                            </w:r>
                            <w:r w:rsidRPr="00B60983">
                              <w:rPr>
                                <w:rStyle w:val="StrongEmphasis"/>
                                <w:rFonts w:ascii="Arial" w:hAnsi="Arial" w:cs="Arial"/>
                                <w:sz w:val="20"/>
                                <w:szCs w:val="20"/>
                              </w:rPr>
                              <w:t>.31.</w:t>
                            </w:r>
                          </w:p>
                          <w:p w14:paraId="2AC5B634" w14:textId="3723650A" w:rsidR="00D973F1" w:rsidRPr="00F0662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7DEBB41D" w14:textId="77777777" w:rsidR="00D973F1" w:rsidRPr="0018380E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B24AA0" w14:textId="3725E0B7" w:rsidR="0018380E" w:rsidRPr="0018380E" w:rsidRDefault="0018380E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838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60983" w:rsidRPr="001838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Projekt Széchenyi</w:t>
                            </w:r>
                            <w:r w:rsidRPr="001838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 program </w:t>
                            </w:r>
                            <w:r w:rsidR="00B60983" w:rsidRPr="001838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keretében, 149</w:t>
                            </w:r>
                            <w:r w:rsidRPr="001838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774 millió forint </w:t>
                            </w:r>
                            <w:r w:rsidRPr="001838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vissza nem térítendő </w:t>
                            </w:r>
                            <w:r w:rsidR="00D973F1" w:rsidRPr="001838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európai uniós </w:t>
                            </w:r>
                            <w:r w:rsidRPr="001838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támogatás segítségével  valósul meg</w:t>
                            </w:r>
                            <w:r w:rsidR="000A66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69CAD3" w14:textId="35E5C015" w:rsidR="00D973F1" w:rsidRPr="00F0662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066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A95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2.5pt;width:460.8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VsfwIAAI4FAAAOAAAAZHJzL2Uyb0RvYy54bWysVEtPGzEQvlfqf7B8L5ukhE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" fillcolor="white [3201]" strokeweight=".5pt">
                <v:textbox>
                  <w:txbxContent>
                    <w:p w14:paraId="61EC0AFA" w14:textId="3ED68326" w:rsidR="0018380E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KEDVEZMÉNYEZETT NEVE: MBSZ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(MESEKUCKÓ BÖLCSŐDE SZADA CSALÁDSEGÍTŐ ÉS EGÉSZSÉGMEGŐRZŐ NONPROFIT KÖZHASZNÚ KFT.</w:t>
                      </w:r>
                    </w:p>
                    <w:p w14:paraId="467223D8" w14:textId="77777777" w:rsidR="0018380E" w:rsidRPr="007D1857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5AC67D" w14:textId="36CACE6B" w:rsidR="0018380E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</w:pP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KÓDSZÁMA:</w:t>
                      </w:r>
                      <w:r w:rsidRPr="007D1857">
                        <w:rPr>
                          <w:rFonts w:ascii="Arial" w:hAnsi="Arial" w:cs="Arial"/>
                          <w:color w:val="050505"/>
                          <w:sz w:val="20"/>
                          <w:szCs w:val="20"/>
                        </w:rPr>
                        <w:t> 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>VEKOP-6.1.1-21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>-2021-00043</w:t>
                      </w:r>
                      <w:bookmarkStart w:id="1" w:name="_Hlk122551749"/>
                    </w:p>
                    <w:p w14:paraId="59629A6B" w14:textId="77777777" w:rsidR="0018380E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</w:pPr>
                    </w:p>
                    <w:p w14:paraId="376E0910" w14:textId="45308AF9" w:rsidR="0018380E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</w:pP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CÍME: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 xml:space="preserve"> 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>6 új minibölcsődei férőhely létrehozása, játszóudvar bővítése és fejlesztése, mozgásfejlesztő</w:t>
                      </w:r>
                      <w:r w:rsidRPr="007D1857">
                        <w:rPr>
                          <w:rFonts w:ascii="Arial" w:hAnsi="Arial" w:cs="Arial"/>
                          <w:color w:val="050505"/>
                          <w:sz w:val="20"/>
                          <w:szCs w:val="20"/>
                        </w:rPr>
                        <w:t> 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>és beszédindító képességfejlesztő</w:t>
                      </w:r>
                      <w:r w:rsidRPr="007D1857">
                        <w:rPr>
                          <w:rFonts w:ascii="Arial" w:hAnsi="Arial" w:cs="Arial"/>
                          <w:color w:val="050505"/>
                          <w:sz w:val="20"/>
                          <w:szCs w:val="20"/>
                        </w:rPr>
                        <w:t> 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color w:val="050505"/>
                          <w:sz w:val="20"/>
                          <w:szCs w:val="20"/>
                        </w:rPr>
                        <w:t>foglalkozások bevezetése a Mesekuckó Bölcsődében</w:t>
                      </w:r>
                    </w:p>
                    <w:p w14:paraId="72504673" w14:textId="77777777" w:rsidR="00B60983" w:rsidRPr="007D1857" w:rsidRDefault="00B60983" w:rsidP="0018380E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2CA385E0" w14:textId="64866F45" w:rsidR="0018380E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TÁMOGATÁS ÖSSZEGE: 1 4 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7 7 3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6 8 9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.- Ft</w:t>
                      </w:r>
                    </w:p>
                    <w:p w14:paraId="14678422" w14:textId="77777777" w:rsidR="0018380E" w:rsidRPr="00B60983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53AD88" w14:textId="6D96E17A" w:rsidR="0018380E" w:rsidRPr="00B60983" w:rsidRDefault="0018380E" w:rsidP="0018380E">
                      <w:pPr>
                        <w:pStyle w:val="TableContents"/>
                        <w:rPr>
                          <w:rStyle w:val="StrongEmphasis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B609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TÁMOGATÁS MÉRTÉKE: </w:t>
                      </w:r>
                      <w:r w:rsidR="00B60983" w:rsidRPr="00B609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B60983">
                        <w:rPr>
                          <w:rStyle w:val="StrongEmphasis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%</w:t>
                      </w:r>
                    </w:p>
                    <w:p w14:paraId="0468A3B5" w14:textId="77777777" w:rsidR="0018380E" w:rsidRPr="007D1857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34F500" w14:textId="5054F4F6" w:rsidR="0018380E" w:rsidRPr="007D1857" w:rsidRDefault="0018380E" w:rsidP="0018380E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PROJEKTMEGVALÓSÍTÁS IDŐSZAKA:</w:t>
                      </w:r>
                      <w:r w:rsidR="00B609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0983">
                        <w:rPr>
                          <w:rStyle w:val="StrongEmphasis"/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7D1857">
                        <w:rPr>
                          <w:rStyle w:val="StrongEmphasis"/>
                          <w:rFonts w:ascii="Arial" w:hAnsi="Arial" w:cs="Arial"/>
                          <w:sz w:val="20"/>
                          <w:szCs w:val="20"/>
                        </w:rPr>
                        <w:t>21.11.08. – 2023.05</w:t>
                      </w:r>
                      <w:r w:rsidRPr="00B60983">
                        <w:rPr>
                          <w:rStyle w:val="StrongEmphasis"/>
                          <w:rFonts w:ascii="Arial" w:hAnsi="Arial" w:cs="Arial"/>
                          <w:sz w:val="20"/>
                          <w:szCs w:val="20"/>
                        </w:rPr>
                        <w:t>.31.</w:t>
                      </w:r>
                    </w:p>
                    <w:p w14:paraId="2AC5B634" w14:textId="3723650A" w:rsidR="00D973F1" w:rsidRPr="00F0662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14:paraId="7DEBB41D" w14:textId="77777777" w:rsidR="00D973F1" w:rsidRPr="0018380E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B24AA0" w14:textId="3725E0B7" w:rsidR="0018380E" w:rsidRPr="0018380E" w:rsidRDefault="0018380E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1838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B60983" w:rsidRPr="001838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Projekt Széchenyi</w:t>
                      </w:r>
                      <w:r w:rsidRPr="001838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2020 program </w:t>
                      </w:r>
                      <w:r w:rsidR="00B60983" w:rsidRPr="001838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keretében, 149</w:t>
                      </w:r>
                      <w:r w:rsidRPr="001838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774 millió forint </w:t>
                      </w:r>
                      <w:r w:rsidRPr="001838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vissza nem térítendő </w:t>
                      </w:r>
                      <w:r w:rsidR="00D973F1" w:rsidRPr="001838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európai uniós </w:t>
                      </w:r>
                      <w:r w:rsidRPr="001838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támogatás segítségével  valósul meg</w:t>
                      </w:r>
                      <w:r w:rsidR="000A6611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669CAD3" w14:textId="35E5C015" w:rsidR="00D973F1" w:rsidRPr="00F0662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066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D9AC1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6ABD11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82089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909ED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A2B507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ABB9AD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A2FCBE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6AE0D5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E41E9A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1AE07A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C689D42" w14:textId="77777777" w:rsidR="00D973F1" w:rsidRPr="0012058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465D608" w14:textId="77777777" w:rsidR="00D973F1" w:rsidRPr="00120587" w:rsidRDefault="00D973F1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20587">
        <w:rPr>
          <w:rFonts w:ascii="Arial" w:hAnsi="Arial" w:cs="Arial"/>
          <w:sz w:val="20"/>
          <w:szCs w:val="20"/>
        </w:rPr>
        <w:t xml:space="preserve">(A sajtóközlemény szövege maximum </w:t>
      </w:r>
      <w:proofErr w:type="gramStart"/>
      <w:r w:rsidRPr="00120587">
        <w:rPr>
          <w:rFonts w:ascii="Arial" w:hAnsi="Arial" w:cs="Arial"/>
          <w:sz w:val="20"/>
          <w:szCs w:val="20"/>
        </w:rPr>
        <w:t>egy</w:t>
      </w:r>
      <w:proofErr w:type="gramEnd"/>
      <w:r w:rsidRPr="00120587">
        <w:rPr>
          <w:rFonts w:ascii="Arial" w:hAnsi="Arial" w:cs="Arial"/>
          <w:sz w:val="20"/>
          <w:szCs w:val="20"/>
        </w:rPr>
        <w:t xml:space="preserve"> de inkább fél oldal legyen. Kerüljü</w:t>
      </w:r>
      <w:r w:rsidR="00907A77" w:rsidRPr="00120587">
        <w:rPr>
          <w:rFonts w:ascii="Arial" w:hAnsi="Arial" w:cs="Arial"/>
          <w:sz w:val="20"/>
          <w:szCs w:val="20"/>
        </w:rPr>
        <w:t>k a bonyolult mondatszerkezetet, a túlzott halmozó jelzőket, szenvedő szerkezetet. Egyszerű, jól érthető nyelvezetet használjunk. Legyen egy fő üzenet, ami köré építjük az egyéb információkat, adatokat. A sajtóközlemény szövege egyes szám harmadik személyben írandó.)</w:t>
      </w:r>
    </w:p>
    <w:p w14:paraId="51D0977E" w14:textId="77777777" w:rsidR="00907A77" w:rsidRPr="001205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A50AB84" w14:textId="77777777" w:rsidR="00907A77" w:rsidRPr="001205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20587">
        <w:rPr>
          <w:rFonts w:ascii="Arial" w:hAnsi="Arial" w:cs="Arial"/>
          <w:sz w:val="20"/>
          <w:szCs w:val="20"/>
        </w:rPr>
        <w:t xml:space="preserve">Ami mindenképpen szerepeljen: mi a fejlesztés célja, a felhívás megnevezése, kódszáma. A projekt elemei, hol valósul meg, ki valósítja meg, hogyan kapcsolódik a kedvezményezett tevékenységéhez, mikorra készül el a beruházás, mennyi munkahelyet teremt. </w:t>
      </w:r>
    </w:p>
    <w:p w14:paraId="13D0D2A1" w14:textId="77777777" w:rsidR="00907A77" w:rsidRPr="001205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6FD3D3D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8EFEFFA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E3BC85E" w14:textId="41070141" w:rsidR="000A6611" w:rsidRPr="007D1857" w:rsidRDefault="00907A77" w:rsidP="000A6611">
      <w:pPr>
        <w:pStyle w:val="Normalarial"/>
        <w:rPr>
          <w:sz w:val="20"/>
          <w:szCs w:val="20"/>
        </w:rPr>
      </w:pPr>
      <w:r>
        <w:rPr>
          <w:sz w:val="20"/>
          <w:szCs w:val="20"/>
        </w:rPr>
        <w:t xml:space="preserve">A fejlesztés </w:t>
      </w:r>
      <w:r w:rsidR="000A6611">
        <w:rPr>
          <w:sz w:val="20"/>
          <w:szCs w:val="20"/>
        </w:rPr>
        <w:t xml:space="preserve">eredményeként </w:t>
      </w:r>
      <w:r w:rsidR="000A6611" w:rsidRPr="007D1857">
        <w:rPr>
          <w:sz w:val="20"/>
          <w:szCs w:val="20"/>
        </w:rPr>
        <w:t>6</w:t>
      </w:r>
      <w:r w:rsidR="000A6611" w:rsidRPr="007D1857">
        <w:rPr>
          <w:sz w:val="20"/>
          <w:szCs w:val="20"/>
        </w:rPr>
        <w:t xml:space="preserve"> új minibölcsődei férőhely </w:t>
      </w:r>
      <w:r w:rsidR="000A6611">
        <w:rPr>
          <w:sz w:val="20"/>
          <w:szCs w:val="20"/>
        </w:rPr>
        <w:t xml:space="preserve">jön létre </w:t>
      </w:r>
      <w:r w:rsidR="000A6611" w:rsidRPr="007D1857">
        <w:rPr>
          <w:sz w:val="20"/>
          <w:szCs w:val="20"/>
        </w:rPr>
        <w:t>a meglévő bölcsődei épületben</w:t>
      </w:r>
    </w:p>
    <w:p w14:paraId="37D618F2" w14:textId="70030079" w:rsidR="00907A77" w:rsidRDefault="000A6611" w:rsidP="000A6611">
      <w:pPr>
        <w:pStyle w:val="Normalarial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7D1857">
        <w:rPr>
          <w:sz w:val="20"/>
          <w:szCs w:val="20"/>
        </w:rPr>
        <w:t>meglévő</w:t>
      </w:r>
      <w:r w:rsidRPr="007D1857">
        <w:rPr>
          <w:sz w:val="20"/>
          <w:szCs w:val="20"/>
        </w:rPr>
        <w:t xml:space="preserve"> játszóudvar zöld területének fejlesztése</w:t>
      </w:r>
      <w:r>
        <w:rPr>
          <w:sz w:val="20"/>
          <w:szCs w:val="20"/>
        </w:rPr>
        <w:t xml:space="preserve"> mellett </w:t>
      </w:r>
      <w:r w:rsidRPr="007D1857">
        <w:rPr>
          <w:sz w:val="20"/>
          <w:szCs w:val="20"/>
        </w:rPr>
        <w:t>egy új</w:t>
      </w:r>
      <w:r>
        <w:rPr>
          <w:sz w:val="20"/>
          <w:szCs w:val="20"/>
        </w:rPr>
        <w:t>,</w:t>
      </w:r>
      <w:r w:rsidRPr="007D1857">
        <w:rPr>
          <w:sz w:val="20"/>
          <w:szCs w:val="20"/>
        </w:rPr>
        <w:t xml:space="preserve"> 800 nm-es játszóudvar</w:t>
      </w:r>
      <w:r>
        <w:rPr>
          <w:sz w:val="20"/>
          <w:szCs w:val="20"/>
        </w:rPr>
        <w:t xml:space="preserve">rész is kialakításra kerül. A szolgáltatás színvonalának emelését szolgálja egy </w:t>
      </w:r>
      <w:r w:rsidRPr="007D1857">
        <w:rPr>
          <w:sz w:val="20"/>
          <w:szCs w:val="20"/>
        </w:rPr>
        <w:t>többfunkciós</w:t>
      </w:r>
      <w:r w:rsidRPr="007D1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mozgásfejlesztő mobil </w:t>
      </w:r>
      <w:r w:rsidRPr="007D1857">
        <w:rPr>
          <w:sz w:val="20"/>
          <w:szCs w:val="20"/>
        </w:rPr>
        <w:t>kerti pavilon kivitelezése</w:t>
      </w:r>
      <w:r w:rsidR="00B60983">
        <w:rPr>
          <w:sz w:val="20"/>
          <w:szCs w:val="20"/>
        </w:rPr>
        <w:t xml:space="preserve">, továbbá </w:t>
      </w:r>
      <w:r w:rsidRPr="007D1857">
        <w:rPr>
          <w:sz w:val="20"/>
          <w:szCs w:val="20"/>
        </w:rPr>
        <w:t>mozgás és beszédfejlesztő foglalkozások</w:t>
      </w:r>
      <w:r w:rsidR="00B60983">
        <w:rPr>
          <w:sz w:val="20"/>
          <w:szCs w:val="20"/>
        </w:rPr>
        <w:t xml:space="preserve"> bevezetése</w:t>
      </w:r>
      <w:r w:rsidRPr="007D1857">
        <w:rPr>
          <w:sz w:val="20"/>
          <w:szCs w:val="20"/>
        </w:rPr>
        <w:t>, állattal asszisztált</w:t>
      </w:r>
      <w:r>
        <w:rPr>
          <w:sz w:val="20"/>
          <w:szCs w:val="20"/>
        </w:rPr>
        <w:t xml:space="preserve"> </w:t>
      </w:r>
      <w:r w:rsidRPr="007D1857">
        <w:rPr>
          <w:sz w:val="20"/>
          <w:szCs w:val="20"/>
        </w:rPr>
        <w:t>képességfejlesztés</w:t>
      </w:r>
      <w:r>
        <w:rPr>
          <w:sz w:val="20"/>
          <w:szCs w:val="20"/>
        </w:rPr>
        <w:t xml:space="preserve"> </w:t>
      </w:r>
      <w:r w:rsidR="00B60983">
        <w:rPr>
          <w:sz w:val="20"/>
          <w:szCs w:val="20"/>
        </w:rPr>
        <w:t>megvalósítása</w:t>
      </w:r>
      <w:r>
        <w:rPr>
          <w:sz w:val="20"/>
          <w:szCs w:val="20"/>
        </w:rPr>
        <w:t xml:space="preserve"> az intézményben</w:t>
      </w:r>
      <w:r w:rsidR="00B60983">
        <w:rPr>
          <w:sz w:val="20"/>
          <w:szCs w:val="20"/>
        </w:rPr>
        <w:t>.</w:t>
      </w:r>
    </w:p>
    <w:p w14:paraId="2B87CE90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40C2B34" w14:textId="2D8D3710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beruházásnak köszönhetően </w:t>
      </w:r>
      <w:r w:rsidR="000A6611">
        <w:rPr>
          <w:rFonts w:ascii="Arial" w:hAnsi="Arial" w:cs="Arial"/>
          <w:sz w:val="20"/>
          <w:szCs w:val="20"/>
        </w:rPr>
        <w:t>4 új munkahely is létrejön.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E228E8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C481CE7" w14:textId="02C250CE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projektről bővebb információt a</w:t>
      </w:r>
      <w:r w:rsidR="000A661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A6611" w:rsidRPr="00835283">
          <w:rPr>
            <w:rStyle w:val="Hiperhivatkozs"/>
            <w:rFonts w:ascii="Arial" w:hAnsi="Arial" w:cs="Arial"/>
            <w:sz w:val="20"/>
            <w:szCs w:val="20"/>
          </w:rPr>
          <w:t>www.mesekuckobolcsode.hu</w:t>
        </w:r>
      </w:hyperlink>
      <w:r w:rsidR="000A66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</w:t>
      </w:r>
    </w:p>
    <w:p w14:paraId="0589B4D8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EEB7DAA" w14:textId="7E037E48" w:rsidR="00907A77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67108A96" w14:textId="77777777" w:rsidR="00B60983" w:rsidRPr="00803C6A" w:rsidRDefault="00B60983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7715DE35" w14:textId="0B7C55A3" w:rsidR="00907A77" w:rsidRDefault="00B6098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Haás</w:t>
      </w:r>
      <w:proofErr w:type="spellEnd"/>
      <w:r>
        <w:rPr>
          <w:rFonts w:ascii="Arial" w:hAnsi="Arial" w:cs="Arial"/>
          <w:sz w:val="20"/>
          <w:szCs w:val="20"/>
        </w:rPr>
        <w:t xml:space="preserve"> Ildikó Vera intézményvezető</w:t>
      </w:r>
    </w:p>
    <w:p w14:paraId="3BEE091C" w14:textId="77777777" w:rsidR="00B60983" w:rsidRDefault="00B6098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CFA9E5A" w14:textId="36561DF8" w:rsidR="00D973F1" w:rsidRDefault="00B60983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A77">
        <w:rPr>
          <w:rFonts w:ascii="Arial" w:hAnsi="Arial" w:cs="Arial"/>
          <w:sz w:val="20"/>
          <w:szCs w:val="20"/>
        </w:rPr>
        <w:t>elefonszám</w:t>
      </w:r>
      <w:r>
        <w:rPr>
          <w:rFonts w:ascii="Arial" w:hAnsi="Arial" w:cs="Arial"/>
          <w:sz w:val="20"/>
          <w:szCs w:val="20"/>
        </w:rPr>
        <w:t>: 06 70 774-2386</w:t>
      </w:r>
    </w:p>
    <w:p w14:paraId="45631934" w14:textId="05CAB098" w:rsidR="00B60983" w:rsidRDefault="00B60983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BE55C62" w14:textId="4940B995" w:rsidR="00B60983" w:rsidRPr="00D973F1" w:rsidRDefault="00B60983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 mbsznonprofitkft@gmail.com</w:t>
      </w:r>
    </w:p>
    <w:sectPr w:rsidR="00B60983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DDB3" w14:textId="77777777" w:rsidR="001469D0" w:rsidRDefault="001469D0" w:rsidP="00D973F1">
      <w:pPr>
        <w:spacing w:after="0" w:line="240" w:lineRule="auto"/>
      </w:pPr>
      <w:r>
        <w:separator/>
      </w:r>
    </w:p>
  </w:endnote>
  <w:endnote w:type="continuationSeparator" w:id="0">
    <w:p w14:paraId="15A3460D" w14:textId="77777777" w:rsidR="001469D0" w:rsidRDefault="001469D0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09C1" w14:textId="77777777" w:rsidR="001469D0" w:rsidRDefault="001469D0" w:rsidP="00D973F1">
      <w:pPr>
        <w:spacing w:after="0" w:line="240" w:lineRule="auto"/>
      </w:pPr>
      <w:r>
        <w:separator/>
      </w:r>
    </w:p>
  </w:footnote>
  <w:footnote w:type="continuationSeparator" w:id="0">
    <w:p w14:paraId="3BD8E74A" w14:textId="77777777" w:rsidR="001469D0" w:rsidRDefault="001469D0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D79E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70FDE3B" wp14:editId="26CD3DB9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F1"/>
    <w:rsid w:val="000A6611"/>
    <w:rsid w:val="00120587"/>
    <w:rsid w:val="001469D0"/>
    <w:rsid w:val="0018380E"/>
    <w:rsid w:val="00803C6A"/>
    <w:rsid w:val="00907A77"/>
    <w:rsid w:val="00AB40F3"/>
    <w:rsid w:val="00B55BDD"/>
    <w:rsid w:val="00B60983"/>
    <w:rsid w:val="00CB4E9F"/>
    <w:rsid w:val="00D973F1"/>
    <w:rsid w:val="00DE5D97"/>
    <w:rsid w:val="00E5514A"/>
    <w:rsid w:val="00EC4302"/>
    <w:rsid w:val="00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66A5"/>
  <w15:docId w15:val="{C92B5F54-4B7A-4D95-8C65-71452BA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18380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Bekezdsalapbettpusa"/>
    <w:rsid w:val="0018380E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A6611"/>
    <w:rPr>
      <w:color w:val="605E5C"/>
      <w:shd w:val="clear" w:color="auto" w:fill="E1DFDD"/>
    </w:rPr>
  </w:style>
  <w:style w:type="paragraph" w:customStyle="1" w:styleId="Standard">
    <w:name w:val="Standard"/>
    <w:rsid w:val="000A6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arial">
    <w:name w:val="Normal arial"/>
    <w:basedOn w:val="Standard"/>
    <w:rsid w:val="000A6611"/>
    <w:pPr>
      <w:widowControl w:val="0"/>
      <w:tabs>
        <w:tab w:val="decimal" w:pos="284"/>
        <w:tab w:val="decimal" w:pos="2268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ekuckobolcsod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P Miletics</cp:lastModifiedBy>
  <cp:revision>2</cp:revision>
  <dcterms:created xsi:type="dcterms:W3CDTF">2022-12-21T21:15:00Z</dcterms:created>
  <dcterms:modified xsi:type="dcterms:W3CDTF">2022-12-21T21:15:00Z</dcterms:modified>
</cp:coreProperties>
</file>